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6330" w14:textId="77777777" w:rsidR="00950587" w:rsidRDefault="00950587">
      <w:pPr>
        <w:spacing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11BA20C7" w14:textId="77777777" w:rsidR="00950587" w:rsidRDefault="00950587">
      <w:pPr>
        <w:spacing w:line="10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2C881AD5" w14:textId="77777777" w:rsidR="00950587" w:rsidRDefault="00000000">
      <w:pPr>
        <w:spacing w:line="720" w:lineRule="exact"/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关于组织推荐2023年度湖北省科学技术奖的通知</w:t>
      </w:r>
    </w:p>
    <w:p w14:paraId="7C7A1B1E" w14:textId="77777777" w:rsidR="00950587" w:rsidRDefault="00950587">
      <w:pPr>
        <w:jc w:val="center"/>
        <w:rPr>
          <w:rFonts w:ascii="仿宋" w:eastAsia="仿宋" w:hAnsi="仿宋"/>
          <w:sz w:val="32"/>
          <w:szCs w:val="32"/>
        </w:rPr>
      </w:pPr>
    </w:p>
    <w:p w14:paraId="736F4183" w14:textId="77777777" w:rsidR="00950587" w:rsidRDefault="0000000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各省属高校科技处（科发院）：</w:t>
      </w:r>
    </w:p>
    <w:p w14:paraId="0E3122EC" w14:textId="690AC6BD" w:rsidR="00950587" w:rsidRDefault="00000000">
      <w:pPr>
        <w:spacing w:line="60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根据省科技厅《关于开展2023年度省科学技术奖提名工作的通知》（以下简称《通知》，见附件）要求，现就省属高校推荐2023年度湖北省科学技术奖（简称科技奖）有关事项通知如下：</w:t>
      </w:r>
    </w:p>
    <w:p w14:paraId="0E15739B" w14:textId="77777777" w:rsidR="00950587" w:rsidRDefault="00000000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一、提名方式</w:t>
      </w:r>
    </w:p>
    <w:p w14:paraId="6800B9CD" w14:textId="77777777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提名采取学校遴选推荐、省教育厅提名的方式进行。学校对推荐工作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负主体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责任，应严格按照省科技厅《通知》要求对申报项目进行遴选评审，不符合提名要求的项目不得推荐。</w:t>
      </w:r>
    </w:p>
    <w:p w14:paraId="7EE4EC06" w14:textId="77777777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提名程序如下：校内申报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—学校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提交推荐清单报教育厅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—学校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评审、公示—系统填报—教育厅公示—纸质材料报教育厅</w:t>
      </w:r>
    </w:p>
    <w:p w14:paraId="2F3F9A5E" w14:textId="77777777" w:rsidR="00950587" w:rsidRDefault="00000000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二、材料报送</w:t>
      </w:r>
    </w:p>
    <w:p w14:paraId="3611C91D" w14:textId="021B761D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请各高校于2023年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11月4日17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"/>
        </w:rPr>
        <w:t>: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00前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</w:t>
      </w:r>
      <w:r w:rsidR="00620F0A">
        <w:rPr>
          <w:rFonts w:ascii="仿宋_GB2312" w:eastAsia="仿宋_GB2312" w:hAnsi="仿宋_GB2312" w:cs="仿宋_GB2312" w:hint="eastAsia"/>
          <w:sz w:val="32"/>
          <w:szCs w:val="32"/>
        </w:rPr>
        <w:t>《湖北省科学技术奖单位提名汇总表》报教育厅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>，逾期不予受理。</w:t>
      </w:r>
    </w:p>
    <w:p w14:paraId="635D2384" w14:textId="728EF53F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学校公示应不少于7个自然日（公示内容见附件《通知》），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"/>
        </w:rPr>
        <w:t>11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月12日前</w:t>
      </w:r>
      <w:r>
        <w:rPr>
          <w:rFonts w:ascii="仿宋_GB2312" w:eastAsia="仿宋_GB2312" w:hAnsi="仿宋_GB2312" w:cs="仿宋_GB2312" w:hint="eastAsia"/>
          <w:sz w:val="32"/>
          <w:szCs w:val="32"/>
        </w:rPr>
        <w:t>将推荐公函（含项目汇总表）报教育厅。</w:t>
      </w:r>
    </w:p>
    <w:p w14:paraId="072871D2" w14:textId="7163735D" w:rsidR="00950587" w:rsidRDefault="00000000">
      <w:pPr>
        <w:spacing w:line="600" w:lineRule="exact"/>
        <w:ind w:firstLine="645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2.公示无异议项目可以登录系统填报《提名书》，并将相关纸质材料按附件《通知》要求于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11月22日前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报省教育厅。</w:t>
      </w:r>
    </w:p>
    <w:p w14:paraId="35A34A39" w14:textId="77777777" w:rsidR="00950587" w:rsidRDefault="00000000">
      <w:pPr>
        <w:spacing w:line="60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三、指标分配</w:t>
      </w:r>
    </w:p>
    <w:p w14:paraId="54634ABE" w14:textId="77777777" w:rsidR="00950587" w:rsidRDefault="00000000">
      <w:pPr>
        <w:spacing w:line="6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各高校应坚持优中选优原则提名项目,所推荐项目应以高校为第一完成单位。2022年以第一完成单位获得省科技奖的高校，推荐项目数量原则上不超过获奖数量的200%。其他高校申报指标原则上不超过1项。</w:t>
      </w:r>
    </w:p>
    <w:p w14:paraId="0037334B" w14:textId="77777777" w:rsidR="00950587" w:rsidRDefault="00950587">
      <w:pPr>
        <w:spacing w:line="6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60B776AC" w14:textId="77777777" w:rsidR="00950587" w:rsidRDefault="00000000">
      <w:pPr>
        <w:spacing w:line="6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联系人：焦阳、郑东昊    027-87328022  87328122</w:t>
      </w:r>
    </w:p>
    <w:p w14:paraId="795087B0" w14:textId="77777777" w:rsidR="00950587" w:rsidRDefault="00000000">
      <w:pPr>
        <w:spacing w:line="620" w:lineRule="exact"/>
        <w:ind w:firstLineChars="607" w:firstLine="194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邮箱：kjc1215</w:t>
      </w:r>
      <w:r>
        <w:rPr>
          <w:rFonts w:ascii="仿宋_GB2312" w:eastAsia="仿宋_GB2312" w:hAnsi="仿宋_GB2312" w:cs="仿宋_GB2312"/>
          <w:sz w:val="32"/>
          <w:szCs w:val="32"/>
          <w:lang w:eastAsia="zh"/>
        </w:rPr>
        <w:t>＠</w:t>
      </w:r>
      <w:r>
        <w:rPr>
          <w:rFonts w:ascii="仿宋_GB2312" w:eastAsia="仿宋_GB2312" w:hAnsi="仿宋_GB2312" w:cs="仿宋_GB2312" w:hint="eastAsia"/>
          <w:sz w:val="32"/>
          <w:szCs w:val="32"/>
        </w:rPr>
        <w:t>126</w:t>
      </w:r>
      <w:r>
        <w:rPr>
          <w:rFonts w:ascii="仿宋_GB2312" w:eastAsia="仿宋_GB2312" w:hAnsi="仿宋_GB2312" w:cs="仿宋_GB2312" w:hint="eastAsia"/>
          <w:sz w:val="32"/>
          <w:szCs w:val="32"/>
          <w:lang w:eastAsia="zh"/>
        </w:rPr>
        <w:t>.com</w:t>
      </w:r>
    </w:p>
    <w:p w14:paraId="2172660C" w14:textId="77777777" w:rsidR="00950587" w:rsidRDefault="00950587">
      <w:pPr>
        <w:spacing w:line="62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3CC19E9F" w14:textId="77777777" w:rsidR="00950587" w:rsidRDefault="00000000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附件：《省科技厅关于开展2023年度省科学技术奖提名工作的通知》（省科技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厅官网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begin"/>
      </w:r>
      <w:r>
        <w:rPr>
          <w:rFonts w:ascii="仿宋_GB2312" w:eastAsia="仿宋_GB2312" w:hAnsi="仿宋_GB2312" w:cs="仿宋_GB2312" w:hint="eastAsia"/>
          <w:sz w:val="32"/>
          <w:szCs w:val="32"/>
        </w:rPr>
        <w:instrText xml:space="preserve"> HYPERLINK "https://kjt.hubei.gov.cn/kjdt/tzgg/202310" </w:instrText>
      </w:r>
      <w:r>
        <w:rPr>
          <w:rFonts w:ascii="仿宋_GB2312" w:eastAsia="仿宋_GB2312" w:hAnsi="仿宋_GB2312" w:cs="仿宋_GB2312" w:hint="eastAsia"/>
          <w:sz w:val="32"/>
          <w:szCs w:val="32"/>
        </w:rPr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sz w:val="32"/>
          <w:szCs w:val="32"/>
        </w:rPr>
        <w:t>https://kjt.hubei.gov.cn/kjdt/tz</w:t>
      </w:r>
    </w:p>
    <w:p w14:paraId="6AEEFF71" w14:textId="77777777" w:rsidR="00950587" w:rsidRDefault="00000000">
      <w:pPr>
        <w:spacing w:line="6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gg/202310</w:t>
      </w: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  <w:r>
        <w:rPr>
          <w:rFonts w:ascii="仿宋_GB2312" w:eastAsia="仿宋_GB2312" w:hAnsi="仿宋_GB2312" w:cs="仿宋_GB2312" w:hint="eastAsia"/>
          <w:sz w:val="32"/>
          <w:szCs w:val="32"/>
        </w:rPr>
        <w:t>/t20231030_4919906.shtml）</w:t>
      </w:r>
    </w:p>
    <w:p w14:paraId="6DCA8F67" w14:textId="77777777" w:rsidR="00950587" w:rsidRDefault="00000000">
      <w:pPr>
        <w:spacing w:line="62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14:paraId="0EEC5E47" w14:textId="77777777" w:rsidR="00950587" w:rsidRDefault="00950587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1CE98703" w14:textId="77777777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省教育厅科技处</w:t>
      </w:r>
    </w:p>
    <w:p w14:paraId="45ED40ED" w14:textId="77777777" w:rsidR="00950587" w:rsidRDefault="00000000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2023年10月31日</w:t>
      </w:r>
    </w:p>
    <w:p w14:paraId="39E09ED6" w14:textId="77777777" w:rsidR="00950587" w:rsidRDefault="00950587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14:paraId="793A504E" w14:textId="77777777" w:rsidR="00950587" w:rsidRDefault="00950587">
      <w:pPr>
        <w:spacing w:line="6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sectPr w:rsidR="0095058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F98"/>
    <w:rsid w:val="BFAF80BE"/>
    <w:rsid w:val="0000477F"/>
    <w:rsid w:val="00021F7C"/>
    <w:rsid w:val="00044B54"/>
    <w:rsid w:val="00067DA8"/>
    <w:rsid w:val="0008746A"/>
    <w:rsid w:val="000B70C9"/>
    <w:rsid w:val="000D0353"/>
    <w:rsid w:val="000F0A16"/>
    <w:rsid w:val="0010033C"/>
    <w:rsid w:val="00111648"/>
    <w:rsid w:val="00117612"/>
    <w:rsid w:val="001252AE"/>
    <w:rsid w:val="00146D86"/>
    <w:rsid w:val="001516AF"/>
    <w:rsid w:val="00156D5E"/>
    <w:rsid w:val="0017766E"/>
    <w:rsid w:val="00181543"/>
    <w:rsid w:val="001839D0"/>
    <w:rsid w:val="001E59C4"/>
    <w:rsid w:val="001E7682"/>
    <w:rsid w:val="001F2622"/>
    <w:rsid w:val="001F3F1F"/>
    <w:rsid w:val="00220A5A"/>
    <w:rsid w:val="002554CB"/>
    <w:rsid w:val="00293FA7"/>
    <w:rsid w:val="002B4B99"/>
    <w:rsid w:val="00301A5E"/>
    <w:rsid w:val="00325098"/>
    <w:rsid w:val="0033019A"/>
    <w:rsid w:val="00357DF5"/>
    <w:rsid w:val="003A6088"/>
    <w:rsid w:val="0040224C"/>
    <w:rsid w:val="00407F56"/>
    <w:rsid w:val="004122E7"/>
    <w:rsid w:val="00433760"/>
    <w:rsid w:val="0044171D"/>
    <w:rsid w:val="0049033A"/>
    <w:rsid w:val="004E1DD8"/>
    <w:rsid w:val="004E2114"/>
    <w:rsid w:val="004E7172"/>
    <w:rsid w:val="00516256"/>
    <w:rsid w:val="00525C8F"/>
    <w:rsid w:val="00584CD5"/>
    <w:rsid w:val="0058672F"/>
    <w:rsid w:val="005E1B7B"/>
    <w:rsid w:val="005E38E3"/>
    <w:rsid w:val="005E50F2"/>
    <w:rsid w:val="00600CA5"/>
    <w:rsid w:val="00620F0A"/>
    <w:rsid w:val="006401F7"/>
    <w:rsid w:val="006532EE"/>
    <w:rsid w:val="006604F2"/>
    <w:rsid w:val="00662317"/>
    <w:rsid w:val="00663C4B"/>
    <w:rsid w:val="0068243F"/>
    <w:rsid w:val="006B67A5"/>
    <w:rsid w:val="006D60F7"/>
    <w:rsid w:val="006E69D0"/>
    <w:rsid w:val="006F63B7"/>
    <w:rsid w:val="00756C6E"/>
    <w:rsid w:val="007A7BDE"/>
    <w:rsid w:val="007B7A13"/>
    <w:rsid w:val="007D446B"/>
    <w:rsid w:val="00827A8E"/>
    <w:rsid w:val="00903249"/>
    <w:rsid w:val="00906492"/>
    <w:rsid w:val="009446B8"/>
    <w:rsid w:val="00950587"/>
    <w:rsid w:val="0099684F"/>
    <w:rsid w:val="009D13E1"/>
    <w:rsid w:val="009E65F6"/>
    <w:rsid w:val="00A41DBA"/>
    <w:rsid w:val="00A43D63"/>
    <w:rsid w:val="00A44C72"/>
    <w:rsid w:val="00A60BFF"/>
    <w:rsid w:val="00A80883"/>
    <w:rsid w:val="00A859A3"/>
    <w:rsid w:val="00A905DE"/>
    <w:rsid w:val="00AC6A54"/>
    <w:rsid w:val="00AF0D7A"/>
    <w:rsid w:val="00B02F98"/>
    <w:rsid w:val="00B22F0A"/>
    <w:rsid w:val="00B33EE0"/>
    <w:rsid w:val="00B449CB"/>
    <w:rsid w:val="00B629A5"/>
    <w:rsid w:val="00B64FAB"/>
    <w:rsid w:val="00B764C7"/>
    <w:rsid w:val="00BD6A7C"/>
    <w:rsid w:val="00BE4897"/>
    <w:rsid w:val="00BF0459"/>
    <w:rsid w:val="00C255ED"/>
    <w:rsid w:val="00C3462D"/>
    <w:rsid w:val="00C442A4"/>
    <w:rsid w:val="00C82412"/>
    <w:rsid w:val="00CF5FEA"/>
    <w:rsid w:val="00D06C06"/>
    <w:rsid w:val="00D258B4"/>
    <w:rsid w:val="00D55C67"/>
    <w:rsid w:val="00D62B37"/>
    <w:rsid w:val="00DD43C3"/>
    <w:rsid w:val="00DF0FFF"/>
    <w:rsid w:val="00E55B69"/>
    <w:rsid w:val="00E57A02"/>
    <w:rsid w:val="00E8204E"/>
    <w:rsid w:val="00E84B66"/>
    <w:rsid w:val="00F03A1F"/>
    <w:rsid w:val="00F064AA"/>
    <w:rsid w:val="00F11E9B"/>
    <w:rsid w:val="00F27782"/>
    <w:rsid w:val="00F826C2"/>
    <w:rsid w:val="00FB684D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93CD"/>
  <w15:docId w15:val="{F0E098D4-C729-4A5D-9F1C-B62EA059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东昊 郑</cp:lastModifiedBy>
  <cp:revision>35</cp:revision>
  <cp:lastPrinted>2023-10-31T11:17:00Z</cp:lastPrinted>
  <dcterms:created xsi:type="dcterms:W3CDTF">2016-03-29T14:50:00Z</dcterms:created>
  <dcterms:modified xsi:type="dcterms:W3CDTF">2023-10-31T11:18:00Z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